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44E88" w:rsidRDefault="00B659E1" w:rsidP="00B659E1">
      <w:pPr>
        <w:jc w:val="right"/>
        <w:rPr>
          <w:bCs/>
        </w:rPr>
      </w:pPr>
      <w:proofErr w:type="gramStart"/>
      <w:r w:rsidRPr="00944E88">
        <w:rPr>
          <w:bCs/>
        </w:rPr>
        <w:t>Reg.</w:t>
      </w:r>
      <w:r w:rsidR="00944E88">
        <w:rPr>
          <w:bCs/>
        </w:rPr>
        <w:t xml:space="preserve"> </w:t>
      </w:r>
      <w:r w:rsidRPr="00944E88">
        <w:rPr>
          <w:bCs/>
        </w:rPr>
        <w:t>No.</w:t>
      </w:r>
      <w:proofErr w:type="gramEnd"/>
      <w:r w:rsidRPr="00944E8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54EF0">
        <w:tc>
          <w:tcPr>
            <w:tcW w:w="1616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854EF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854EF0">
        <w:tc>
          <w:tcPr>
            <w:tcW w:w="1616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D1602" w:rsidP="00854EF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16NT3008</w:t>
            </w:r>
          </w:p>
        </w:tc>
        <w:tc>
          <w:tcPr>
            <w:tcW w:w="1890" w:type="dxa"/>
          </w:tcPr>
          <w:p w:rsidR="00B659E1" w:rsidRPr="00944E88" w:rsidRDefault="00B659E1" w:rsidP="00854EF0">
            <w:pPr>
              <w:pStyle w:val="Title"/>
              <w:jc w:val="left"/>
              <w:rPr>
                <w:b/>
              </w:rPr>
            </w:pPr>
            <w:r w:rsidRPr="00944E8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854EF0">
        <w:tc>
          <w:tcPr>
            <w:tcW w:w="1616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D1602" w:rsidP="00EC7BF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MEMS </w:t>
            </w:r>
            <w:r w:rsidR="00EC7BF7">
              <w:rPr>
                <w:b/>
              </w:rPr>
              <w:t>AND</w:t>
            </w:r>
            <w:r>
              <w:rPr>
                <w:b/>
              </w:rPr>
              <w:t xml:space="preserve"> NEMS</w:t>
            </w:r>
          </w:p>
        </w:tc>
        <w:tc>
          <w:tcPr>
            <w:tcW w:w="1890" w:type="dxa"/>
          </w:tcPr>
          <w:p w:rsidR="00B659E1" w:rsidRPr="00944E88" w:rsidRDefault="00B659E1" w:rsidP="00944E88">
            <w:pPr>
              <w:pStyle w:val="Title"/>
              <w:jc w:val="left"/>
              <w:rPr>
                <w:b/>
              </w:rPr>
            </w:pPr>
            <w:r w:rsidRPr="00944E88">
              <w:rPr>
                <w:b/>
              </w:rPr>
              <w:t xml:space="preserve">Max. </w:t>
            </w:r>
            <w:proofErr w:type="gramStart"/>
            <w:r w:rsidR="00944E88">
              <w:rPr>
                <w:b/>
              </w:rPr>
              <w:t>M</w:t>
            </w:r>
            <w:r w:rsidRPr="00944E8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854E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54EF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54EF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54EF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54EF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E760D" w:rsidP="00944E88">
            <w:pPr>
              <w:jc w:val="both"/>
            </w:pPr>
            <w:r>
              <w:t>Evaluate the</w:t>
            </w:r>
            <w:r w:rsidR="00285084">
              <w:t xml:space="preserve"> </w:t>
            </w:r>
            <w:r w:rsidR="00ED5C0D" w:rsidRPr="006B48A5">
              <w:t xml:space="preserve">various CMOS-MEMS micromachining methods with </w:t>
            </w:r>
            <w:r>
              <w:t>suitable</w:t>
            </w:r>
            <w:r w:rsidR="00ED5C0D" w:rsidRPr="006B48A5">
              <w:t xml:space="preserve"> diagram</w:t>
            </w:r>
            <w:r>
              <w:t>s</w:t>
            </w:r>
            <w:r w:rsidR="00ED5C0D" w:rsidRPr="006B48A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793B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C0D" w:rsidP="00854EF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44E88" w:rsidRDefault="008C7BA2" w:rsidP="008C7BA2">
            <w:pPr>
              <w:jc w:val="center"/>
              <w:rPr>
                <w:b/>
              </w:rPr>
            </w:pPr>
            <w:r w:rsidRPr="00944E8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5C0D" w:rsidP="00944E88">
            <w:pPr>
              <w:jc w:val="both"/>
            </w:pPr>
            <w:r>
              <w:t>Elaborate the function</w:t>
            </w:r>
            <w:r w:rsidR="00285084">
              <w:t>s of</w:t>
            </w:r>
            <w:r>
              <w:t xml:space="preserve"> </w:t>
            </w:r>
            <w:r w:rsidRPr="00ED5C0D">
              <w:t xml:space="preserve">MEMS </w:t>
            </w:r>
            <w:r>
              <w:t>p</w:t>
            </w:r>
            <w:r w:rsidRPr="00ED5C0D">
              <w:t>ressure sensor</w:t>
            </w:r>
            <w:r>
              <w:t xml:space="preserve"> with neat diagram</w:t>
            </w:r>
            <w:r w:rsidR="0028508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C0D" w:rsidP="00854EF0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44E8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54E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54EF0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5C0D" w:rsidP="00944E88">
            <w:pPr>
              <w:jc w:val="both"/>
            </w:pPr>
            <w:r>
              <w:t xml:space="preserve">Discuss in </w:t>
            </w:r>
            <w:proofErr w:type="gramStart"/>
            <w:r>
              <w:t>detail  the</w:t>
            </w:r>
            <w:proofErr w:type="gramEnd"/>
            <w:r>
              <w:t xml:space="preserve"> e</w:t>
            </w:r>
            <w:r w:rsidRPr="00ED5C0D">
              <w:t>nergy harvesting</w:t>
            </w:r>
            <w:r>
              <w:t xml:space="preserve"> using MEMS.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C0D" w:rsidP="00854EF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44E88" w:rsidRDefault="008C7BA2" w:rsidP="008C7BA2">
            <w:pPr>
              <w:jc w:val="center"/>
              <w:rPr>
                <w:b/>
              </w:rPr>
            </w:pPr>
            <w:r w:rsidRPr="00944E88">
              <w:rPr>
                <w:b/>
              </w:rPr>
              <w:t>(OR)</w:t>
            </w:r>
          </w:p>
        </w:tc>
      </w:tr>
      <w:tr w:rsidR="007B61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617E" w:rsidRPr="00EF5853" w:rsidRDefault="007B617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B617E" w:rsidRPr="00EF5853" w:rsidRDefault="007B61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617E" w:rsidRPr="00EF5853" w:rsidRDefault="007B617E" w:rsidP="00944E88">
            <w:pPr>
              <w:jc w:val="both"/>
            </w:pPr>
            <w:r>
              <w:t xml:space="preserve">Explain in </w:t>
            </w:r>
            <w:proofErr w:type="gramStart"/>
            <w:r>
              <w:t>detail  the</w:t>
            </w:r>
            <w:proofErr w:type="gramEnd"/>
            <w:r>
              <w:t xml:space="preserve"> software tools used for MEMS/NEMS design. </w:t>
            </w:r>
          </w:p>
        </w:tc>
        <w:tc>
          <w:tcPr>
            <w:tcW w:w="1170" w:type="dxa"/>
            <w:shd w:val="clear" w:color="auto" w:fill="auto"/>
          </w:tcPr>
          <w:p w:rsidR="007B617E" w:rsidRPr="00875196" w:rsidRDefault="007B617E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617E" w:rsidRPr="005814FF" w:rsidRDefault="007B617E" w:rsidP="00854EF0">
            <w:pPr>
              <w:jc w:val="center"/>
            </w:pPr>
            <w:r>
              <w:t>10</w:t>
            </w:r>
          </w:p>
        </w:tc>
      </w:tr>
      <w:tr w:rsidR="007B61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617E" w:rsidRPr="00EF5853" w:rsidRDefault="007B61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617E" w:rsidRPr="00EF5853" w:rsidRDefault="007B617E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B617E" w:rsidRPr="00EF5853" w:rsidRDefault="007B617E" w:rsidP="00944E88">
            <w:pPr>
              <w:jc w:val="both"/>
            </w:pPr>
            <w:r>
              <w:t xml:space="preserve">Determine the importance of clean room class and its protocols during </w:t>
            </w:r>
            <w:proofErr w:type="gramStart"/>
            <w:r>
              <w:t>the  MEMS</w:t>
            </w:r>
            <w:proofErr w:type="gramEnd"/>
            <w:r>
              <w:t>/NEMS fabrication.</w:t>
            </w:r>
          </w:p>
        </w:tc>
        <w:tc>
          <w:tcPr>
            <w:tcW w:w="1170" w:type="dxa"/>
            <w:shd w:val="clear" w:color="auto" w:fill="auto"/>
          </w:tcPr>
          <w:p w:rsidR="007B617E" w:rsidRPr="00875196" w:rsidRDefault="007B617E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617E" w:rsidRPr="005814FF" w:rsidRDefault="007B617E" w:rsidP="00854EF0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44E8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54E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54EF0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D5C0D" w:rsidRDefault="00ED5C0D" w:rsidP="00944E88">
            <w:pPr>
              <w:jc w:val="both"/>
              <w:rPr>
                <w:b/>
              </w:rPr>
            </w:pPr>
            <w:r>
              <w:t xml:space="preserve">Estimate the function of </w:t>
            </w:r>
            <w:r w:rsidRPr="00B36D10">
              <w:t xml:space="preserve">liquid crystal polymers </w:t>
            </w:r>
            <w:r w:rsidR="004C0313">
              <w:t xml:space="preserve">(LCP) </w:t>
            </w:r>
            <w:r>
              <w:t>as non-silicon MEMS technology with suitable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C0D" w:rsidP="00854EF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44E88" w:rsidRDefault="008C7BA2" w:rsidP="008C7BA2">
            <w:pPr>
              <w:jc w:val="center"/>
              <w:rPr>
                <w:b/>
              </w:rPr>
            </w:pPr>
            <w:r w:rsidRPr="00944E8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2C6B" w:rsidRPr="00EF5853" w:rsidRDefault="007D2C6B" w:rsidP="00944E88">
            <w:pPr>
              <w:jc w:val="both"/>
            </w:pPr>
            <w:r>
              <w:t>Explain the o</w:t>
            </w:r>
            <w:r w:rsidRPr="00ED5C0D">
              <w:t xml:space="preserve">ptical switching </w:t>
            </w:r>
            <w:r>
              <w:t xml:space="preserve">using </w:t>
            </w:r>
            <w:r w:rsidRPr="00ED5C0D">
              <w:t>MEMS</w:t>
            </w:r>
            <w:r>
              <w:t xml:space="preserve"> technology with suitable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760D" w:rsidP="00854EF0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44E8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54E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54EF0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D2C6B" w:rsidP="00944E88">
            <w:pPr>
              <w:jc w:val="both"/>
            </w:pPr>
            <w:r>
              <w:t xml:space="preserve">Determine the function of printed circuit board as non-silicon MEMS </w:t>
            </w:r>
            <w:r w:rsidRPr="009E760D">
              <w:t>technology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760D" w:rsidP="00854EF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44E88" w:rsidRDefault="008C7BA2" w:rsidP="008C7BA2">
            <w:pPr>
              <w:jc w:val="center"/>
              <w:rPr>
                <w:b/>
              </w:rPr>
            </w:pPr>
            <w:r w:rsidRPr="00944E88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A425B" w:rsidP="00944E88">
            <w:pPr>
              <w:jc w:val="both"/>
            </w:pPr>
            <w:r>
              <w:t>Discuss</w:t>
            </w:r>
            <w:r w:rsidR="00285084">
              <w:t xml:space="preserve"> </w:t>
            </w:r>
            <w:r w:rsidR="009E760D">
              <w:t>in detail</w:t>
            </w:r>
            <w:r w:rsidR="00285084">
              <w:t xml:space="preserve"> the</w:t>
            </w:r>
            <w:r w:rsidR="009E760D">
              <w:t xml:space="preserve"> </w:t>
            </w:r>
            <w:r w:rsidR="00ED5C0D" w:rsidRPr="00B36D10">
              <w:t xml:space="preserve">MEMS </w:t>
            </w:r>
            <w:r w:rsidR="009E760D">
              <w:t xml:space="preserve">based </w:t>
            </w:r>
            <w:r w:rsidR="00ED5C0D" w:rsidRPr="00B36D10">
              <w:t>memory devices</w:t>
            </w:r>
            <w:r w:rsidR="009E760D">
              <w:t xml:space="preserve"> with suitable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760D" w:rsidP="00854EF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4E88" w:rsidRDefault="00944E88" w:rsidP="00854EF0">
            <w:pPr>
              <w:rPr>
                <w:b/>
                <w:u w:val="single"/>
              </w:rPr>
            </w:pPr>
          </w:p>
          <w:p w:rsidR="008C7BA2" w:rsidRDefault="008C7BA2" w:rsidP="00854EF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44E88" w:rsidRPr="00875196" w:rsidRDefault="00944E88" w:rsidP="00854EF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854E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854EF0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B5286" w:rsidP="00944E88">
            <w:pPr>
              <w:jc w:val="both"/>
            </w:pPr>
            <w:r>
              <w:t xml:space="preserve">Discuss in detail </w:t>
            </w:r>
            <w:r w:rsidR="00285084">
              <w:t>the</w:t>
            </w:r>
            <w:r w:rsidR="007D2C6B">
              <w:t xml:space="preserve"> v</w:t>
            </w:r>
            <w:r w:rsidR="00ED5C0D" w:rsidRPr="00ED5C0D">
              <w:t>arious fabrication</w:t>
            </w:r>
            <w:r w:rsidR="00285084">
              <w:t xml:space="preserve"> </w:t>
            </w:r>
            <w:r w:rsidR="007D2C6B">
              <w:t>techniques used for the fabrication of</w:t>
            </w:r>
            <w:r w:rsidR="00ED5C0D" w:rsidRPr="00ED5C0D">
              <w:t xml:space="preserve"> MEMS</w:t>
            </w:r>
            <w:r w:rsidR="007D2C6B">
              <w:t>/NEMS.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4E5F2D" w:rsidP="00854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760D" w:rsidP="00854EF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CF0" w:rsidRDefault="006C6CF0" w:rsidP="00B659E1">
      <w:r>
        <w:separator/>
      </w:r>
    </w:p>
  </w:endnote>
  <w:endnote w:type="continuationSeparator" w:id="1">
    <w:p w:rsidR="006C6CF0" w:rsidRDefault="006C6CF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CF0" w:rsidRDefault="006C6CF0" w:rsidP="00B659E1">
      <w:r>
        <w:separator/>
      </w:r>
    </w:p>
  </w:footnote>
  <w:footnote w:type="continuationSeparator" w:id="1">
    <w:p w:rsidR="006C6CF0" w:rsidRDefault="006C6CF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3D88"/>
    <w:rsid w:val="00204EB0"/>
    <w:rsid w:val="00211ABA"/>
    <w:rsid w:val="00235351"/>
    <w:rsid w:val="002360F1"/>
    <w:rsid w:val="00266439"/>
    <w:rsid w:val="0026653D"/>
    <w:rsid w:val="00270EB3"/>
    <w:rsid w:val="0028508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25B"/>
    <w:rsid w:val="003B14BC"/>
    <w:rsid w:val="003B1F06"/>
    <w:rsid w:val="003C6BB4"/>
    <w:rsid w:val="003D6DA3"/>
    <w:rsid w:val="003F728C"/>
    <w:rsid w:val="0042793B"/>
    <w:rsid w:val="00460118"/>
    <w:rsid w:val="0046314C"/>
    <w:rsid w:val="0046787F"/>
    <w:rsid w:val="004C0313"/>
    <w:rsid w:val="004E5F2D"/>
    <w:rsid w:val="004F787A"/>
    <w:rsid w:val="00501F18"/>
    <w:rsid w:val="0050571C"/>
    <w:rsid w:val="005133D7"/>
    <w:rsid w:val="005527A4"/>
    <w:rsid w:val="00552CF0"/>
    <w:rsid w:val="00565F30"/>
    <w:rsid w:val="005810F9"/>
    <w:rsid w:val="005814FF"/>
    <w:rsid w:val="00581B1F"/>
    <w:rsid w:val="0059663E"/>
    <w:rsid w:val="005D0F4A"/>
    <w:rsid w:val="005D1602"/>
    <w:rsid w:val="005D3355"/>
    <w:rsid w:val="005F011C"/>
    <w:rsid w:val="0062605C"/>
    <w:rsid w:val="0064710A"/>
    <w:rsid w:val="00670A67"/>
    <w:rsid w:val="00681B25"/>
    <w:rsid w:val="006B5286"/>
    <w:rsid w:val="006C1D35"/>
    <w:rsid w:val="006C39BE"/>
    <w:rsid w:val="006C6CF0"/>
    <w:rsid w:val="006C7354"/>
    <w:rsid w:val="00701B86"/>
    <w:rsid w:val="00714C68"/>
    <w:rsid w:val="0072492F"/>
    <w:rsid w:val="00725A0A"/>
    <w:rsid w:val="007326F6"/>
    <w:rsid w:val="007B617E"/>
    <w:rsid w:val="007D2C6B"/>
    <w:rsid w:val="00802202"/>
    <w:rsid w:val="00806A39"/>
    <w:rsid w:val="00814615"/>
    <w:rsid w:val="0081627E"/>
    <w:rsid w:val="00854EF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4E88"/>
    <w:rsid w:val="0095679B"/>
    <w:rsid w:val="00963CB5"/>
    <w:rsid w:val="009924B5"/>
    <w:rsid w:val="009B53DD"/>
    <w:rsid w:val="009C5A1D"/>
    <w:rsid w:val="009E09A3"/>
    <w:rsid w:val="009E760D"/>
    <w:rsid w:val="00A41E5B"/>
    <w:rsid w:val="00A47E2A"/>
    <w:rsid w:val="00AA3F2E"/>
    <w:rsid w:val="00AA5E39"/>
    <w:rsid w:val="00AA6B40"/>
    <w:rsid w:val="00AE264C"/>
    <w:rsid w:val="00B009B1"/>
    <w:rsid w:val="00B13F64"/>
    <w:rsid w:val="00B20598"/>
    <w:rsid w:val="00B253AE"/>
    <w:rsid w:val="00B60E7E"/>
    <w:rsid w:val="00B659E1"/>
    <w:rsid w:val="00B74FE8"/>
    <w:rsid w:val="00B83AB6"/>
    <w:rsid w:val="00B939EF"/>
    <w:rsid w:val="00B9454D"/>
    <w:rsid w:val="00BA2F7E"/>
    <w:rsid w:val="00BA539E"/>
    <w:rsid w:val="00BB5C6B"/>
    <w:rsid w:val="00BB7CFF"/>
    <w:rsid w:val="00BC7D01"/>
    <w:rsid w:val="00BE572D"/>
    <w:rsid w:val="00BF25ED"/>
    <w:rsid w:val="00BF3DE7"/>
    <w:rsid w:val="00C32F69"/>
    <w:rsid w:val="00C33FFF"/>
    <w:rsid w:val="00C3743D"/>
    <w:rsid w:val="00C60C6A"/>
    <w:rsid w:val="00C71847"/>
    <w:rsid w:val="00C81140"/>
    <w:rsid w:val="00C95F18"/>
    <w:rsid w:val="00CA0157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3EE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7BF7"/>
    <w:rsid w:val="00ED5C0D"/>
    <w:rsid w:val="00F11EDB"/>
    <w:rsid w:val="00F162EA"/>
    <w:rsid w:val="00F208C0"/>
    <w:rsid w:val="00F266A7"/>
    <w:rsid w:val="00F32118"/>
    <w:rsid w:val="00F55D6F"/>
    <w:rsid w:val="00F96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B9975-E317-4BFD-B6A9-18580262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2019-10-16T11:12:00Z</cp:lastPrinted>
  <dcterms:created xsi:type="dcterms:W3CDTF">2019-10-10T09:58:00Z</dcterms:created>
  <dcterms:modified xsi:type="dcterms:W3CDTF">2019-11-14T05:48:00Z</dcterms:modified>
</cp:coreProperties>
</file>